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168" w:tblpY="-4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E4FD7" w:rsidTr="00C1597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4FD7" w:rsidRDefault="007E4FD7" w:rsidP="00C1597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D7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E4FD7" w:rsidRPr="009513F2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513F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РЕСПУБЛИКА ТАТАРСТАН</w:t>
            </w:r>
          </w:p>
          <w:p w:rsidR="007E4FD7" w:rsidRPr="009513F2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513F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</w:t>
            </w:r>
          </w:p>
          <w:p w:rsidR="007E4FD7" w:rsidRPr="009513F2" w:rsidRDefault="007E4FD7" w:rsidP="00C1597A">
            <w:pPr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513F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Кармалинского сельского поселения</w:t>
            </w:r>
          </w:p>
          <w:p w:rsidR="007E4FD7" w:rsidRPr="009513F2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513F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7E4FD7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E4FD7" w:rsidRDefault="007E4FD7" w:rsidP="00C1597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7E4FD7" w:rsidRDefault="007E4FD7" w:rsidP="00C1597A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7E4FD7" w:rsidRDefault="007E4FD7" w:rsidP="00C1597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4FD7" w:rsidRDefault="007E4FD7" w:rsidP="00C1597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7E4FD7" w:rsidRDefault="007E4FD7" w:rsidP="00C1597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E4FD7" w:rsidRPr="009513F2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513F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7E4FD7" w:rsidRPr="009513F2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513F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Түбән Кама муниципаль районы</w:t>
            </w:r>
          </w:p>
          <w:p w:rsidR="007E4FD7" w:rsidRPr="009513F2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513F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Кармалы авыл жирлеге</w:t>
            </w:r>
          </w:p>
          <w:p w:rsidR="007E4FD7" w:rsidRPr="009513F2" w:rsidRDefault="007E4FD7" w:rsidP="00C1597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513F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Советы</w:t>
            </w:r>
          </w:p>
          <w:p w:rsidR="007E4FD7" w:rsidRDefault="007E4FD7" w:rsidP="00C1597A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7E4FD7" w:rsidRDefault="007E4FD7" w:rsidP="00C1597A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7E4FD7" w:rsidRDefault="007E4FD7" w:rsidP="00C1597A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Кармалы авылы, Пионер урамы, 1</w:t>
            </w:r>
          </w:p>
          <w:p w:rsidR="007E4FD7" w:rsidRDefault="007E4FD7" w:rsidP="00C1597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E4FD7" w:rsidTr="00C1597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4FD7" w:rsidRDefault="007E4FD7" w:rsidP="00C1597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7E4FD7" w:rsidRDefault="007E4FD7" w:rsidP="007E4FD7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E4FD7" w:rsidRPr="007E4FD7" w:rsidRDefault="007E4FD7" w:rsidP="007E4FD7">
      <w:pPr>
        <w:spacing w:after="0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7E4FD7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РЕШЕНИЕ </w:t>
      </w:r>
      <w:r w:rsidRPr="007E4FD7">
        <w:rPr>
          <w:rFonts w:ascii="Times New Roman" w:hAnsi="Times New Roman" w:cs="Times New Roman"/>
          <w:b/>
          <w:sz w:val="26"/>
          <w:szCs w:val="26"/>
          <w:lang w:val="tt-RU"/>
        </w:rPr>
        <w:tab/>
      </w:r>
      <w:r w:rsidRPr="007E4FD7">
        <w:rPr>
          <w:rFonts w:ascii="Times New Roman" w:hAnsi="Times New Roman" w:cs="Times New Roman"/>
          <w:b/>
          <w:sz w:val="26"/>
          <w:szCs w:val="26"/>
          <w:lang w:val="tt-RU"/>
        </w:rPr>
        <w:tab/>
      </w:r>
      <w:r w:rsidRPr="007E4FD7">
        <w:rPr>
          <w:rFonts w:ascii="Times New Roman" w:hAnsi="Times New Roman" w:cs="Times New Roman"/>
          <w:b/>
          <w:sz w:val="26"/>
          <w:szCs w:val="26"/>
          <w:lang w:val="tt-RU"/>
        </w:rPr>
        <w:tab/>
      </w:r>
      <w:r w:rsidRPr="007E4FD7">
        <w:rPr>
          <w:rFonts w:ascii="Times New Roman" w:hAnsi="Times New Roman" w:cs="Times New Roman"/>
          <w:b/>
          <w:sz w:val="26"/>
          <w:szCs w:val="26"/>
          <w:lang w:val="tt-RU"/>
        </w:rPr>
        <w:tab/>
        <w:t xml:space="preserve">                                          </w:t>
      </w:r>
      <w:r w:rsidRPr="007E4FD7">
        <w:rPr>
          <w:rFonts w:ascii="Times New Roman" w:hAnsi="Times New Roman" w:cs="Times New Roman"/>
          <w:b/>
          <w:sz w:val="26"/>
          <w:szCs w:val="26"/>
          <w:lang w:val="tt-RU"/>
        </w:rPr>
        <w:tab/>
      </w:r>
      <w:r w:rsidRPr="007E4FD7">
        <w:rPr>
          <w:rFonts w:ascii="Times New Roman" w:hAnsi="Times New Roman" w:cs="Times New Roman"/>
          <w:b/>
          <w:sz w:val="26"/>
          <w:szCs w:val="26"/>
          <w:lang w:val="tt-RU"/>
        </w:rPr>
        <w:tab/>
        <w:t xml:space="preserve">          КАРАР</w:t>
      </w:r>
    </w:p>
    <w:p w:rsidR="007E4FD7" w:rsidRPr="007E4FD7" w:rsidRDefault="007E4FD7" w:rsidP="007E4FD7">
      <w:pPr>
        <w:spacing w:after="0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7E4FD7" w:rsidRPr="00587287" w:rsidRDefault="007E4FD7" w:rsidP="007E4FD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tt-RU" w:eastAsia="en-US"/>
        </w:rPr>
      </w:pPr>
      <w:r w:rsidRPr="00587287">
        <w:rPr>
          <w:rFonts w:ascii="Times New Roman" w:eastAsia="Calibri" w:hAnsi="Times New Roman" w:cs="Times New Roman"/>
          <w:sz w:val="26"/>
          <w:szCs w:val="26"/>
          <w:lang w:val="tt-RU"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tt-RU" w:eastAsia="en-US"/>
        </w:rPr>
        <w:t>3</w:t>
      </w:r>
      <w:r w:rsidRPr="00587287">
        <w:rPr>
          <w:rFonts w:ascii="Times New Roman" w:eastAsia="Calibri" w:hAnsi="Times New Roman" w:cs="Times New Roman"/>
          <w:sz w:val="26"/>
          <w:szCs w:val="26"/>
          <w:lang w:val="tt-RU" w:eastAsia="en-US"/>
        </w:rPr>
        <w:t xml:space="preserve">.09.2024ел           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  <w:lang w:val="tt-RU" w:eastAsia="en-US"/>
        </w:rPr>
        <w:t>21</w:t>
      </w:r>
    </w:p>
    <w:p w:rsidR="007E4FD7" w:rsidRPr="004E5BCA" w:rsidRDefault="007E4FD7" w:rsidP="007E4FD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val="tt-RU" w:eastAsia="en-US"/>
        </w:rPr>
      </w:pPr>
    </w:p>
    <w:p w:rsidR="007E4FD7" w:rsidRPr="004E5BCA" w:rsidRDefault="007E4FD7" w:rsidP="007E4FD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iCs/>
          <w:sz w:val="26"/>
          <w:szCs w:val="26"/>
          <w:lang w:val="tt-RU" w:eastAsia="en-US"/>
        </w:rPr>
      </w:pPr>
    </w:p>
    <w:p w:rsidR="007E4FD7" w:rsidRPr="004E5BCA" w:rsidRDefault="007E4FD7" w:rsidP="007E4FD7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4E5BCA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«Физик затлар мөлкәтенә салым турында» 2018 елның 23 июлендәге 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20</w:t>
      </w:r>
      <w:r w:rsidRPr="004E5BCA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номерлы Татарстан Республикасы Түбән Кама муниципаль районының Кармалы авыл җирлеге советы карарына үзгәрешләр кертү хакында</w:t>
      </w:r>
    </w:p>
    <w:p w:rsidR="007E4FD7" w:rsidRPr="004E5BCA" w:rsidRDefault="007E4FD7" w:rsidP="007E4FD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7E4FD7" w:rsidRPr="004E5BCA" w:rsidRDefault="007E4FD7" w:rsidP="007E4FD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 w:eastAsia="en-US"/>
        </w:rPr>
      </w:pPr>
      <w:r w:rsidRPr="004E5BCA">
        <w:rPr>
          <w:rFonts w:ascii="Times New Roman" w:eastAsia="Calibri" w:hAnsi="Times New Roman" w:cs="Times New Roman"/>
          <w:sz w:val="26"/>
          <w:szCs w:val="26"/>
          <w:lang w:val="tt-RU" w:eastAsia="en-US"/>
        </w:rPr>
        <w:tab/>
        <w:t>Россия Федерациясе Салым кодексының 32 бүлеге нигезендә, Татарстан Республикасы Түбән Кама муниципаль районының «</w:t>
      </w:r>
      <w:r w:rsidRPr="004E5BCA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Кармалы </w:t>
      </w:r>
      <w:r w:rsidRPr="004E5BCA">
        <w:rPr>
          <w:rFonts w:ascii="Times New Roman" w:eastAsia="Calibri" w:hAnsi="Times New Roman" w:cs="Times New Roman"/>
          <w:sz w:val="26"/>
          <w:szCs w:val="26"/>
          <w:lang w:val="tt-RU" w:eastAsia="en-US"/>
        </w:rPr>
        <w:t xml:space="preserve">авыл җирлеге» муниципаль берәмлеге Уставына таянып, </w:t>
      </w:r>
      <w:r w:rsidRPr="004E5BCA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Кармалы </w:t>
      </w:r>
      <w:r w:rsidRPr="004E5BCA">
        <w:rPr>
          <w:rFonts w:ascii="Times New Roman" w:eastAsia="Calibri" w:hAnsi="Times New Roman" w:cs="Times New Roman"/>
          <w:sz w:val="26"/>
          <w:szCs w:val="26"/>
          <w:lang w:val="tt-RU" w:eastAsia="en-US"/>
        </w:rPr>
        <w:t>авыл җирлеге Советы хәл итә:</w:t>
      </w:r>
    </w:p>
    <w:p w:rsidR="007E4FD7" w:rsidRPr="004E5BCA" w:rsidRDefault="007E4FD7" w:rsidP="007E4FD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4E5BCA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«Физик затлар мөлкәтенә салым турында» 2018 елның 23 июлендәге 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20</w:t>
      </w:r>
      <w:r w:rsidRPr="004E5BCA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номерлы Татарстан Республикасы Түбән Кама муниципаль районының Кармалы авыл җирлеге советы карарына (алга таба - Карар) түбәндәге үзгәрешләрне кертергә:</w:t>
      </w:r>
    </w:p>
    <w:p w:rsidR="007E4FD7" w:rsidRPr="00587287" w:rsidRDefault="007E4FD7" w:rsidP="007E4FD7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587287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түбәндәге эчтәлекле 2 пункт өстәргә: </w:t>
      </w:r>
    </w:p>
    <w:p w:rsidR="007E4FD7" w:rsidRPr="00587287" w:rsidRDefault="007E4FD7" w:rsidP="007E4FD7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587287">
        <w:rPr>
          <w:rFonts w:ascii="Times New Roman" w:eastAsia="Times New Roman" w:hAnsi="Times New Roman" w:cs="Times New Roman"/>
          <w:sz w:val="26"/>
          <w:szCs w:val="26"/>
          <w:lang w:val="tt-RU"/>
        </w:rPr>
        <w:t>«4.1) 2025 елда - 1,2 процент, 2026 елда - 1,2 процент, 2027 елда - 1,2 процент, 2028 елда һәм аннан соңгы елларда гомуми мәйданы 1000 квадрат метрдан 2000 квадрат метрга кадәр булган административ-эшлекле үзәкләр һәм сәүдә үзәкләренә (комплексларына) карата - 2 процент:</w:t>
      </w:r>
    </w:p>
    <w:p w:rsidR="007E4FD7" w:rsidRPr="00587287" w:rsidRDefault="007E4FD7" w:rsidP="007E4FD7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587287">
        <w:rPr>
          <w:rFonts w:ascii="Times New Roman" w:eastAsia="Times New Roman" w:hAnsi="Times New Roman" w:cs="Times New Roman"/>
          <w:sz w:val="26"/>
          <w:szCs w:val="26"/>
          <w:lang w:val="tt-RU"/>
        </w:rPr>
        <w:t>- Россия Федерациясе Салым кодексының 378.2 статьясындагы 7 пункты нигезендә билгеләнә торган исемлеккә кертелгән,</w:t>
      </w:r>
    </w:p>
    <w:p w:rsidR="007E4FD7" w:rsidRPr="00AA3E57" w:rsidRDefault="007E4FD7" w:rsidP="007E4F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3F2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            </w:t>
      </w:r>
      <w:r w:rsidRPr="00AA3E57">
        <w:rPr>
          <w:rFonts w:ascii="Times New Roman" w:eastAsia="Times New Roman" w:hAnsi="Times New Roman" w:cs="Times New Roman"/>
          <w:sz w:val="26"/>
          <w:szCs w:val="26"/>
        </w:rPr>
        <w:t xml:space="preserve">- Россия </w:t>
      </w:r>
      <w:proofErr w:type="spellStart"/>
      <w:r w:rsidRPr="00AA3E57">
        <w:rPr>
          <w:rFonts w:ascii="Times New Roman" w:eastAsia="Times New Roman" w:hAnsi="Times New Roman" w:cs="Times New Roman"/>
          <w:sz w:val="26"/>
          <w:szCs w:val="26"/>
        </w:rPr>
        <w:t>Федерациясе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3E57">
        <w:rPr>
          <w:rFonts w:ascii="Times New Roman" w:eastAsia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3E57">
        <w:rPr>
          <w:rFonts w:ascii="Times New Roman" w:eastAsia="Times New Roman" w:hAnsi="Times New Roman" w:cs="Times New Roman"/>
          <w:sz w:val="26"/>
          <w:szCs w:val="26"/>
        </w:rPr>
        <w:t xml:space="preserve">кодексының 378.2 </w:t>
      </w:r>
      <w:proofErr w:type="spellStart"/>
      <w:r w:rsidRPr="00AA3E57">
        <w:rPr>
          <w:rFonts w:ascii="Times New Roman" w:eastAsia="Times New Roman" w:hAnsi="Times New Roman" w:cs="Times New Roman"/>
          <w:sz w:val="26"/>
          <w:szCs w:val="26"/>
        </w:rPr>
        <w:t>статьясындагы</w:t>
      </w:r>
      <w:proofErr w:type="spellEnd"/>
      <w:r w:rsidRPr="00AA3E57">
        <w:rPr>
          <w:rFonts w:ascii="Times New Roman" w:eastAsia="Times New Roman" w:hAnsi="Times New Roman" w:cs="Times New Roman"/>
          <w:sz w:val="26"/>
          <w:szCs w:val="26"/>
        </w:rPr>
        <w:t xml:space="preserve"> 10 пунктының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3E57">
        <w:rPr>
          <w:rFonts w:ascii="Times New Roman" w:eastAsia="Times New Roman" w:hAnsi="Times New Roman" w:cs="Times New Roman"/>
          <w:sz w:val="26"/>
          <w:szCs w:val="26"/>
        </w:rPr>
        <w:t>икенче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3E57">
        <w:rPr>
          <w:rFonts w:ascii="Times New Roman" w:eastAsia="Times New Roman" w:hAnsi="Times New Roman" w:cs="Times New Roman"/>
          <w:sz w:val="26"/>
          <w:szCs w:val="26"/>
        </w:rPr>
        <w:t>абзацында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A3E57">
        <w:rPr>
          <w:rFonts w:ascii="Times New Roman" w:eastAsia="Times New Roman" w:hAnsi="Times New Roman" w:cs="Times New Roman"/>
          <w:sz w:val="26"/>
          <w:szCs w:val="26"/>
        </w:rPr>
        <w:t>каралган</w:t>
      </w:r>
      <w:proofErr w:type="spellEnd"/>
      <w:r w:rsidRPr="00AA3E5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E4FD7" w:rsidRPr="00AA3E57" w:rsidRDefault="007E4FD7" w:rsidP="007E4FD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2 пунктның 1 пунктчасының 2 </w:t>
      </w:r>
      <w:proofErr w:type="spellStart"/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абзацында</w:t>
      </w:r>
      <w:proofErr w:type="spellEnd"/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«мәйданы 30 квадрат </w:t>
      </w:r>
      <w:proofErr w:type="spellStart"/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метрдан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артмаган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һәм» сүзлә</w:t>
      </w:r>
      <w:proofErr w:type="gramStart"/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рен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proofErr w:type="gramEnd"/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өшереп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калдырырга</w:t>
      </w:r>
      <w:proofErr w:type="spellEnd"/>
      <w:r w:rsidRPr="00AA3E57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7E4FD7" w:rsidRDefault="007E4FD7" w:rsidP="007E4FD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BCA">
        <w:rPr>
          <w:rFonts w:ascii="Times New Roman" w:eastAsia="Calibri" w:hAnsi="Times New Roman" w:cs="Times New Roman"/>
          <w:sz w:val="26"/>
          <w:szCs w:val="26"/>
        </w:rPr>
        <w:t>Әлеге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E5BCA">
        <w:rPr>
          <w:rFonts w:ascii="Times New Roman" w:eastAsia="Calibri" w:hAnsi="Times New Roman" w:cs="Times New Roman"/>
          <w:sz w:val="26"/>
          <w:szCs w:val="26"/>
        </w:rPr>
        <w:t>карарны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E5BCA">
        <w:rPr>
          <w:rFonts w:ascii="Times New Roman" w:eastAsia="Calibri" w:hAnsi="Times New Roman" w:cs="Times New Roman"/>
          <w:sz w:val="26"/>
          <w:szCs w:val="26"/>
        </w:rPr>
        <w:t>законнарда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билгеләнгән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тәртиптә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игъланитәргә.</w:t>
      </w:r>
    </w:p>
    <w:p w:rsidR="007E4FD7" w:rsidRDefault="007E4FD7" w:rsidP="007E4FD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BCA">
        <w:rPr>
          <w:rFonts w:ascii="Times New Roman" w:eastAsia="Calibri" w:hAnsi="Times New Roman" w:cs="Times New Roman"/>
          <w:sz w:val="26"/>
          <w:szCs w:val="26"/>
        </w:rPr>
        <w:t xml:space="preserve">2 пунктның 4.2 </w:t>
      </w:r>
      <w:proofErr w:type="spellStart"/>
      <w:r w:rsidRPr="004E5BCA">
        <w:rPr>
          <w:rFonts w:ascii="Times New Roman" w:eastAsia="Calibri" w:hAnsi="Times New Roman" w:cs="Times New Roman"/>
          <w:sz w:val="26"/>
          <w:szCs w:val="26"/>
        </w:rPr>
        <w:t>пунктчасы</w:t>
      </w:r>
      <w:proofErr w:type="spellEnd"/>
      <w:r w:rsidRPr="004E5BCA">
        <w:rPr>
          <w:rFonts w:ascii="Times New Roman" w:eastAsia="Calibri" w:hAnsi="Times New Roman" w:cs="Times New Roman"/>
          <w:sz w:val="26"/>
          <w:szCs w:val="26"/>
        </w:rPr>
        <w:t xml:space="preserve"> 2025 елның 1 </w:t>
      </w:r>
      <w:proofErr w:type="spellStart"/>
      <w:r w:rsidRPr="004E5BCA">
        <w:rPr>
          <w:rFonts w:ascii="Times New Roman" w:eastAsia="Calibri" w:hAnsi="Times New Roman" w:cs="Times New Roman"/>
          <w:sz w:val="26"/>
          <w:szCs w:val="26"/>
        </w:rPr>
        <w:t>гыйнварыннан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үз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көченә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керә.</w:t>
      </w:r>
    </w:p>
    <w:p w:rsidR="007E4FD7" w:rsidRPr="004E5BCA" w:rsidRDefault="007E4FD7" w:rsidP="007E4FD7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BCA">
        <w:rPr>
          <w:rFonts w:ascii="Times New Roman" w:eastAsia="Calibri" w:hAnsi="Times New Roman" w:cs="Times New Roman"/>
          <w:sz w:val="26"/>
          <w:szCs w:val="26"/>
        </w:rPr>
        <w:t>Әлеге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карарның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үтәлешен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E5BCA">
        <w:rPr>
          <w:rFonts w:ascii="Times New Roman" w:eastAsia="Calibri" w:hAnsi="Times New Roman" w:cs="Times New Roman"/>
          <w:sz w:val="26"/>
          <w:szCs w:val="26"/>
        </w:rPr>
        <w:t>тикшереп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E5BCA">
        <w:rPr>
          <w:rFonts w:ascii="Times New Roman" w:eastAsia="Calibri" w:hAnsi="Times New Roman" w:cs="Times New Roman"/>
          <w:sz w:val="26"/>
          <w:szCs w:val="26"/>
        </w:rPr>
        <w:t>торуны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үз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BCA">
        <w:rPr>
          <w:rFonts w:ascii="Times New Roman" w:eastAsia="Calibri" w:hAnsi="Times New Roman" w:cs="Times New Roman"/>
          <w:sz w:val="26"/>
          <w:szCs w:val="26"/>
        </w:rPr>
        <w:t>өстемдә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E5BCA">
        <w:rPr>
          <w:rFonts w:ascii="Times New Roman" w:eastAsia="Calibri" w:hAnsi="Times New Roman" w:cs="Times New Roman"/>
          <w:sz w:val="26"/>
          <w:szCs w:val="26"/>
        </w:rPr>
        <w:t>калдырам</w:t>
      </w:r>
      <w:proofErr w:type="spellEnd"/>
      <w:r w:rsidRPr="004E5B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4FD7" w:rsidRPr="00AA3E57" w:rsidRDefault="007E4FD7" w:rsidP="007E4FD7">
      <w:pPr>
        <w:tabs>
          <w:tab w:val="left" w:pos="851"/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E4FD7" w:rsidRPr="00AA3E57" w:rsidRDefault="007E4FD7" w:rsidP="007E4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4FD7" w:rsidRPr="0058142C" w:rsidRDefault="007E4FD7" w:rsidP="007E4FD7">
      <w:pPr>
        <w:spacing w:after="0" w:line="240" w:lineRule="auto"/>
        <w:rPr>
          <w:rFonts w:ascii="Arial" w:hAnsi="Arial" w:cs="Arial"/>
          <w:b/>
          <w:sz w:val="24"/>
          <w:szCs w:val="24"/>
          <w:lang w:val="tt-RU"/>
        </w:rPr>
      </w:pPr>
    </w:p>
    <w:p w:rsidR="007E4FD7" w:rsidRPr="006D4184" w:rsidRDefault="007E4FD7" w:rsidP="007E4F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41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А.Д. </w:t>
      </w:r>
      <w:proofErr w:type="spellStart"/>
      <w:r w:rsidRPr="006D4184">
        <w:rPr>
          <w:rFonts w:ascii="Times New Roman" w:eastAsia="Calibri" w:hAnsi="Times New Roman" w:cs="Times New Roman"/>
          <w:sz w:val="26"/>
          <w:szCs w:val="26"/>
          <w:lang w:eastAsia="en-US"/>
        </w:rPr>
        <w:t>Кубышкин</w:t>
      </w:r>
      <w:proofErr w:type="spellEnd"/>
    </w:p>
    <w:p w:rsidR="007E4FD7" w:rsidRPr="00294972" w:rsidRDefault="007E4FD7" w:rsidP="007E4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5D4" w:rsidRDefault="00DB65D4"/>
    <w:sectPr w:rsidR="00DB65D4" w:rsidSect="00672E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36290"/>
    <w:multiLevelType w:val="hybridMultilevel"/>
    <w:tmpl w:val="3C68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FD7"/>
    <w:rsid w:val="007E4FD7"/>
    <w:rsid w:val="00DB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F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4F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2024-09-12T11:56:00Z</dcterms:created>
  <dcterms:modified xsi:type="dcterms:W3CDTF">2024-09-12T11:57:00Z</dcterms:modified>
</cp:coreProperties>
</file>